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A6D75" w14:textId="77777777" w:rsidR="00DD4347" w:rsidRDefault="00DB0D60">
      <w:pPr>
        <w:jc w:val="center"/>
      </w:pPr>
      <w:r>
        <w:rPr>
          <w:b/>
          <w:sz w:val="28"/>
        </w:rPr>
        <w:t>MODELO GRATUITO</w:t>
      </w:r>
    </w:p>
    <w:p w14:paraId="2096180B" w14:textId="77777777" w:rsidR="00DD4347" w:rsidRDefault="00DB0D60">
      <w:pPr>
        <w:jc w:val="center"/>
      </w:pPr>
      <w:r>
        <w:rPr>
          <w:b/>
          <w:sz w:val="36"/>
        </w:rPr>
        <w:t>PROMESA DE COMPRAVENTA</w:t>
      </w:r>
    </w:p>
    <w:p w14:paraId="39251F42" w14:textId="77777777" w:rsidR="00DD4347" w:rsidRDefault="00DB0D60">
      <w:pPr>
        <w:jc w:val="center"/>
      </w:pPr>
      <w:r>
        <w:rPr>
          <w:i/>
        </w:rPr>
        <w:t>INMUEBLE</w:t>
      </w:r>
    </w:p>
    <w:p w14:paraId="602D08D5" w14:textId="77777777" w:rsidR="00DD4347" w:rsidRDefault="00DB0D60">
      <w:pPr>
        <w:jc w:val="both"/>
      </w:pPr>
      <w:r>
        <w:t>SEÑOR NOTARIO: En el registro de escrituras públicas a su cargo, sírvase incorporar una escritura pública de PROMESA DE COMPRAVENTA, al tenor de las siguientes cláusulas:</w:t>
      </w:r>
    </w:p>
    <w:p w14:paraId="3AB8B5C3" w14:textId="77777777" w:rsidR="00DD4347" w:rsidRDefault="00DB0D60">
      <w:pPr>
        <w:spacing w:before="140" w:after="40"/>
        <w:jc w:val="both"/>
      </w:pPr>
      <w:r>
        <w:rPr>
          <w:b/>
        </w:rPr>
        <w:t xml:space="preserve">PRIMERA.- </w:t>
      </w:r>
      <w:r>
        <w:rPr>
          <w:b/>
        </w:rPr>
        <w:t>COMPARECIENTES.-</w:t>
      </w:r>
    </w:p>
    <w:p w14:paraId="5B21C045" w14:textId="77777777" w:rsidR="00DD4347" w:rsidRDefault="00DB0D60">
      <w:pPr>
        <w:spacing w:after="100"/>
        <w:jc w:val="both"/>
      </w:pPr>
      <w:r>
        <w:t xml:space="preserve">Comparecen a la celebración de la presente escritura pública, por una parte, </w:t>
      </w:r>
      <w:r>
        <w:rPr>
          <w:color w:val="C00000"/>
        </w:rPr>
        <w:t>[NOMBRE COMPLETO DEL/DE LOS PROMITENTES VENDEDORES]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[__________]</w:t>
      </w:r>
      <w:r>
        <w:t xml:space="preserve"> años de edad, de profesión u ocup</w:t>
      </w:r>
      <w:r>
        <w:t xml:space="preserve">ación </w:t>
      </w:r>
      <w:r>
        <w:rPr>
          <w:color w:val="C00000"/>
        </w:rPr>
        <w:t>[__________]</w:t>
      </w:r>
      <w:r>
        <w:t xml:space="preserve">, domiciliado/a en </w:t>
      </w:r>
      <w:r>
        <w:rPr>
          <w:color w:val="C00000"/>
        </w:rPr>
        <w:t>[DIRECCIÓN COMPLETA]</w:t>
      </w:r>
      <w:r>
        <w:t xml:space="preserve">, con correo electrónico </w:t>
      </w:r>
      <w:r>
        <w:rPr>
          <w:color w:val="C00000"/>
        </w:rPr>
        <w:t>[__________]</w:t>
      </w:r>
      <w:r>
        <w:t xml:space="preserve"> y número de teléfono </w:t>
      </w:r>
      <w:r>
        <w:rPr>
          <w:color w:val="C00000"/>
        </w:rPr>
        <w:t>[__________]</w:t>
      </w:r>
      <w:r>
        <w:t>, por sus propios derechos y, cuando corresponda, por los derechos que representa en la sociedad conyugal, a quien/es en adelant</w:t>
      </w:r>
      <w:r>
        <w:t xml:space="preserve">e se denominará PROMITENTE/S VENDEDOR/ES; y, por otra parte, </w:t>
      </w:r>
      <w:r>
        <w:rPr>
          <w:color w:val="C00000"/>
        </w:rPr>
        <w:t>[NOMBRE COMPLETO DEL/DE LOS PROMITENTES COMPRADORES]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[__________]</w:t>
      </w:r>
      <w:r>
        <w:t xml:space="preserve"> años de edad, de profesión u ocupación </w:t>
      </w:r>
      <w:r>
        <w:rPr>
          <w:color w:val="C00000"/>
        </w:rPr>
        <w:t>[__________]</w:t>
      </w:r>
      <w:r>
        <w:t>, domiciliado/</w:t>
      </w:r>
      <w:r>
        <w:t xml:space="preserve">a en </w:t>
      </w:r>
      <w:r>
        <w:rPr>
          <w:color w:val="C00000"/>
        </w:rPr>
        <w:t>[DIRECCIÓN COMPLETA]</w:t>
      </w:r>
      <w:r>
        <w:t xml:space="preserve">, con correo electrónico </w:t>
      </w:r>
      <w:r>
        <w:rPr>
          <w:color w:val="C00000"/>
        </w:rPr>
        <w:t>[__________]</w:t>
      </w:r>
      <w:r>
        <w:t xml:space="preserve"> y número de teléfono </w:t>
      </w:r>
      <w:r>
        <w:rPr>
          <w:color w:val="C00000"/>
        </w:rPr>
        <w:t>[__________]</w:t>
      </w:r>
      <w:r>
        <w:t>, por sus propios y personales derechos, a quien/es en adelante se denominará PROMITENTE/S COMPRADOR/ES. Los comparecientes declaran ser legalmente hábiles y ca</w:t>
      </w:r>
      <w:r>
        <w:t>paces para contratar y obligarse.</w:t>
      </w:r>
    </w:p>
    <w:p w14:paraId="38DA0D61" w14:textId="77777777" w:rsidR="00DD4347" w:rsidRDefault="00DB0D60">
      <w:pPr>
        <w:spacing w:before="140" w:after="40"/>
        <w:jc w:val="both"/>
      </w:pPr>
      <w:r>
        <w:rPr>
          <w:b/>
        </w:rPr>
        <w:t>SEGUNDA.- ANTECEDENTES, TITULARIDAD Y DESCRIPCIÓN DEL INMUEBLE.-</w:t>
      </w:r>
    </w:p>
    <w:p w14:paraId="204014D0" w14:textId="77777777" w:rsidR="00DD4347" w:rsidRDefault="00DB0D60">
      <w:pPr>
        <w:spacing w:after="100"/>
        <w:jc w:val="both"/>
      </w:pPr>
      <w:r>
        <w:t xml:space="preserve">Los PROMITENTES VENDEDORES declaran ser legítimos propietarios del inmueble objeto de la presente promesa, adquirido mediante </w:t>
      </w:r>
      <w:r>
        <w:rPr>
          <w:color w:val="C00000"/>
        </w:rPr>
        <w:t>[FORMA DE ADQUISICIÓN]</w:t>
      </w:r>
      <w:r>
        <w:t>, conform</w:t>
      </w:r>
      <w:r>
        <w:t xml:space="preserve">e consta en la escritura pública o título de adquisición otorgado ante </w:t>
      </w:r>
      <w:r>
        <w:rPr>
          <w:color w:val="C00000"/>
        </w:rPr>
        <w:t>[NOTARÍA O ENTIDAD]</w:t>
      </w:r>
      <w:r>
        <w:t xml:space="preserve"> el </w:t>
      </w:r>
      <w:r>
        <w:rPr>
          <w:color w:val="C00000"/>
        </w:rPr>
        <w:t>[FECHA]</w:t>
      </w:r>
      <w:r>
        <w:t xml:space="preserve">, e inscrito en el Registro de la Propiedad del cantón </w:t>
      </w:r>
      <w:r>
        <w:rPr>
          <w:color w:val="C00000"/>
        </w:rPr>
        <w:t>[CANTÓN]</w:t>
      </w:r>
      <w:r>
        <w:t xml:space="preserve"> el </w:t>
      </w:r>
      <w:r>
        <w:rPr>
          <w:color w:val="C00000"/>
        </w:rPr>
        <w:t>[FECHA]</w:t>
      </w:r>
      <w:r>
        <w:t xml:space="preserve">. El inmueble se encuentra ubicado en </w:t>
      </w:r>
      <w:r>
        <w:rPr>
          <w:color w:val="C00000"/>
        </w:rPr>
        <w:t>[CANTÓN, PARROQUIA, SECTOR Y/O DIRECCIÓN]</w:t>
      </w:r>
      <w:r>
        <w:t xml:space="preserve">, </w:t>
      </w:r>
      <w:r>
        <w:t xml:space="preserve">y se describe de la siguiente manera: </w:t>
      </w:r>
      <w:r>
        <w:rPr>
          <w:color w:val="C00000"/>
        </w:rPr>
        <w:t>[DESCRIPCIÓN DEL INMUEBLE]</w:t>
      </w:r>
      <w:r>
        <w:t xml:space="preserve">. Sus linderos son: NORTE: </w:t>
      </w:r>
      <w:r>
        <w:rPr>
          <w:color w:val="C00000"/>
        </w:rPr>
        <w:t>[__________]</w:t>
      </w:r>
      <w:r>
        <w:t xml:space="preserve">; SUR: </w:t>
      </w:r>
      <w:r>
        <w:rPr>
          <w:color w:val="C00000"/>
        </w:rPr>
        <w:t>[__________]</w:t>
      </w:r>
      <w:r>
        <w:t xml:space="preserve">; ESTE: </w:t>
      </w:r>
      <w:r>
        <w:rPr>
          <w:color w:val="C00000"/>
        </w:rPr>
        <w:t>[__________]</w:t>
      </w:r>
      <w:r>
        <w:t xml:space="preserve">; OESTE: </w:t>
      </w:r>
      <w:r>
        <w:rPr>
          <w:color w:val="C00000"/>
        </w:rPr>
        <w:t>[__________]</w:t>
      </w:r>
      <w:r>
        <w:t xml:space="preserve">; SUPERFICIE: </w:t>
      </w:r>
      <w:r>
        <w:rPr>
          <w:color w:val="C00000"/>
        </w:rPr>
        <w:t>[__________]</w:t>
      </w:r>
      <w:r>
        <w:t>.</w:t>
      </w:r>
    </w:p>
    <w:p w14:paraId="556B297B" w14:textId="77777777" w:rsidR="00DD4347" w:rsidRDefault="00DB0D60">
      <w:pPr>
        <w:spacing w:before="140" w:after="40"/>
        <w:jc w:val="both"/>
      </w:pPr>
      <w:r>
        <w:rPr>
          <w:b/>
        </w:rPr>
        <w:t>TERCERA.- PROMESA DE COMPRAVENTA.-</w:t>
      </w:r>
    </w:p>
    <w:p w14:paraId="0B233D30" w14:textId="77777777" w:rsidR="00DD4347" w:rsidRDefault="00DB0D60">
      <w:pPr>
        <w:spacing w:after="100"/>
        <w:jc w:val="both"/>
      </w:pPr>
      <w:r>
        <w:t>Con los antecedentes expuestos</w:t>
      </w:r>
      <w:r>
        <w:t xml:space="preserve">, que forman parte integrante de este instrumento, los PROMITENTES VENDEDORES prometen vender y dar en perpetua enajenación a favor de los PROMITENTES COMPRADORES el inmueble descrito en la cláusula precedente, con todos sus usos, costumbres, servidumbres </w:t>
      </w:r>
      <w:r>
        <w:t>y todo cuanto se considere inmueble por destinación, incorporación o naturaleza. Pese a determinarse la cabida y dimensiones, la compraventa definitiva se realizará como cuerpo cierto.</w:t>
      </w:r>
    </w:p>
    <w:p w14:paraId="61EF0452" w14:textId="77777777" w:rsidR="00DD4347" w:rsidRDefault="00DB0D60">
      <w:pPr>
        <w:spacing w:before="140" w:after="40"/>
        <w:jc w:val="both"/>
      </w:pPr>
      <w:r>
        <w:rPr>
          <w:b/>
        </w:rPr>
        <w:t>CUARTA.- PRECIO Y FORMA DE PAGO.-</w:t>
      </w:r>
    </w:p>
    <w:p w14:paraId="2985AC3C" w14:textId="77777777" w:rsidR="00DD4347" w:rsidRDefault="00DB0D60">
      <w:pPr>
        <w:spacing w:after="100"/>
        <w:jc w:val="both"/>
      </w:pPr>
      <w:r>
        <w:t xml:space="preserve">Las partes acuerdan libre y voluntariamente que el precio pactado para la compraventa definitiva es la cantidad de </w:t>
      </w:r>
      <w:r>
        <w:rPr>
          <w:color w:val="C00000"/>
        </w:rPr>
        <w:t>[VALOR EN LETRAS]</w:t>
      </w:r>
      <w:r>
        <w:t xml:space="preserve"> DÓLARES DE LOS ESTADOS UNIDOS DE AMÉRICA CON </w:t>
      </w:r>
      <w:r>
        <w:rPr>
          <w:color w:val="C00000"/>
        </w:rPr>
        <w:t>[____]</w:t>
      </w:r>
      <w:r>
        <w:t xml:space="preserve">/100 (USD </w:t>
      </w:r>
      <w:r>
        <w:rPr>
          <w:color w:val="C00000"/>
        </w:rPr>
        <w:t>[__________]</w:t>
      </w:r>
      <w:r>
        <w:t xml:space="preserve">), valor que será pagado de la siguiente manera: </w:t>
      </w:r>
      <w:r>
        <w:rPr>
          <w:color w:val="C00000"/>
        </w:rPr>
        <w:t>[</w:t>
      </w:r>
      <w:r>
        <w:rPr>
          <w:color w:val="C00000"/>
        </w:rPr>
        <w:t>DETALLAR LOS VALORES, FECHAS, PLAZOS, MEDIO DE PAGO Y, DE SER EL CASO, SALDOS PENDIENTES]</w:t>
      </w:r>
      <w:r>
        <w:t xml:space="preserve">. Los </w:t>
      </w:r>
      <w:r>
        <w:lastRenderedPageBreak/>
        <w:t>valores que hubieren sido entregados a cuenta del precio serán imputados al valor total de la compraventa definitiva.</w:t>
      </w:r>
    </w:p>
    <w:p w14:paraId="082D4999" w14:textId="77777777" w:rsidR="00DD4347" w:rsidRDefault="00DB0D60">
      <w:pPr>
        <w:spacing w:before="140" w:after="40"/>
        <w:jc w:val="both"/>
      </w:pPr>
      <w:r>
        <w:rPr>
          <w:b/>
        </w:rPr>
        <w:t>QUINTA.- PLAZO PARA LA CELEBRACIÓN DE LA CO</w:t>
      </w:r>
      <w:r>
        <w:rPr>
          <w:b/>
        </w:rPr>
        <w:t>MPRAVENTA DEFINITIVA.-</w:t>
      </w:r>
    </w:p>
    <w:p w14:paraId="4C6D3737" w14:textId="77777777" w:rsidR="00DD4347" w:rsidRDefault="00DB0D60">
      <w:pPr>
        <w:spacing w:after="100"/>
        <w:jc w:val="both"/>
      </w:pPr>
      <w:r>
        <w:t xml:space="preserve">Las partes se obligan a celebrar la escritura pública definitiva de compraventa hasta el </w:t>
      </w:r>
      <w:r>
        <w:rPr>
          <w:color w:val="C00000"/>
        </w:rPr>
        <w:t>[FECHA EXACTA / PLAZO DETERMINADO]</w:t>
      </w:r>
      <w:r>
        <w:t>, pudiendo otorgarse antes de dicha fecha de común acuerdo. La parte que corresponda deberá realizar oportunam</w:t>
      </w:r>
      <w:r>
        <w:t>ente las gestiones necesarias para obtener la documentación requerida para el otorgamiento de la escritura definitiva.</w:t>
      </w:r>
    </w:p>
    <w:p w14:paraId="14EC2182" w14:textId="77777777" w:rsidR="00DD4347" w:rsidRDefault="00DB0D60">
      <w:pPr>
        <w:spacing w:before="140" w:after="40"/>
        <w:jc w:val="both"/>
      </w:pPr>
      <w:r>
        <w:rPr>
          <w:b/>
        </w:rPr>
        <w:t>SEXTA.- PENALIDAD POR INCUMPLIMIENTO.-</w:t>
      </w:r>
    </w:p>
    <w:p w14:paraId="41CE3A9D" w14:textId="77777777" w:rsidR="00DD4347" w:rsidRDefault="00DB0D60">
      <w:pPr>
        <w:spacing w:after="100"/>
        <w:jc w:val="both"/>
      </w:pPr>
      <w:r>
        <w:t>En caso de incumplimiento de las obligaciones asumidas en esta promesa o de desistimiento injustif</w:t>
      </w:r>
      <w:r>
        <w:t xml:space="preserve">icado de la celebración de la compraventa definitiva, la parte incumplida pagará a la parte afectada, por concepto de penalidad, la cantidad de </w:t>
      </w:r>
      <w:r>
        <w:rPr>
          <w:color w:val="C00000"/>
        </w:rPr>
        <w:t>[VALOR O PORCENTAJE DE LA PENALIDAD]</w:t>
      </w:r>
      <w:r>
        <w:t>. Si el incumplimiento fuere imputable a los PROMITENTES VENDEDORES, estos d</w:t>
      </w:r>
      <w:r>
        <w:t xml:space="preserve">eberán devolver los valores recibidos de los PROMITENTES COMPRADORES, sin perjuicio de la penalidad pactada. Si el incumplimiento fuere imputable a los PROMITENTES COMPRADORES, los PROMITENTES VENDEDORES podrán imputar la penalidad a los valores recibidos </w:t>
      </w:r>
      <w:r>
        <w:t>y devolver la diferencia, si la hubiere.</w:t>
      </w:r>
    </w:p>
    <w:p w14:paraId="1FAB7054" w14:textId="77777777" w:rsidR="00DD4347" w:rsidRDefault="00DB0D60">
      <w:pPr>
        <w:spacing w:before="140" w:after="40"/>
        <w:jc w:val="both"/>
      </w:pPr>
      <w:r>
        <w:rPr>
          <w:b/>
        </w:rPr>
        <w:t>SÉPTIMA.- CAUSALES DE INCUMPLIMIENTO.-</w:t>
      </w:r>
    </w:p>
    <w:p w14:paraId="0F011172" w14:textId="77777777" w:rsidR="00DD4347" w:rsidRDefault="00DB0D60">
      <w:pPr>
        <w:spacing w:after="100"/>
        <w:jc w:val="both"/>
      </w:pPr>
      <w:r>
        <w:t>Para efectos de la penalidad pactada, se considerará incumplimiento, entre otros casos, cuando cualquiera de las partes se niegue injustificadamente a celebrar la escritura def</w:t>
      </w:r>
      <w:r>
        <w:t>initiva dentro del plazo acordado; cuando los PROMITENTES COMPRADORES incumplan los pagos establecidos; cuando se produzcan dilaciones injustificadas y reiteradas en la celebración de la escritura definitiva; o cuando alguna de las partes se niegue injusti</w:t>
      </w:r>
      <w:r>
        <w:t>ficadamente a entregar la documentación necesaria para su otorgamiento.</w:t>
      </w:r>
    </w:p>
    <w:p w14:paraId="37070E78" w14:textId="77777777" w:rsidR="00DD4347" w:rsidRDefault="00DB0D60">
      <w:pPr>
        <w:spacing w:before="140" w:after="40"/>
        <w:jc w:val="both"/>
      </w:pPr>
      <w:r>
        <w:rPr>
          <w:b/>
        </w:rPr>
        <w:t>OCTAVA.- GRAVÁMENES Y SANEAMIENTO.-</w:t>
      </w:r>
    </w:p>
    <w:p w14:paraId="24C2D315" w14:textId="77777777" w:rsidR="00DD4347" w:rsidRDefault="00DB0D60">
      <w:pPr>
        <w:spacing w:after="100"/>
        <w:jc w:val="both"/>
      </w:pPr>
      <w:r>
        <w:t xml:space="preserve">Los PROMITENTES VENDEDORES declaran que sobre el inmueble objeto de esta promesa </w:t>
      </w:r>
      <w:r>
        <w:rPr>
          <w:color w:val="C00000"/>
        </w:rPr>
        <w:t>[NO PESA GRAVAMEN ALGUNO / DETALLAR EL GRAVAMEN, LIMITACIÓN O PROHI</w:t>
      </w:r>
      <w:r>
        <w:rPr>
          <w:color w:val="C00000"/>
        </w:rPr>
        <w:t>BICIÓN QUE CONSTE EN EL CERTIFICADO DEL REGISTRO DE LA PROPIEDAD]</w:t>
      </w:r>
      <w:r>
        <w:t>. En caso de existir una limitación al dominio que deba ser levantada antes de la compraventa definitiva, los PROMITENTES VENDEDORES se obligan a realizar las gestiones necesarias para su san</w:t>
      </w:r>
      <w:r>
        <w:t>eamiento, y las partes se sujetan al saneamiento que corresponda conforme a la ley.</w:t>
      </w:r>
    </w:p>
    <w:p w14:paraId="61289D06" w14:textId="77777777" w:rsidR="00DD4347" w:rsidRDefault="00DB0D60">
      <w:pPr>
        <w:spacing w:before="140" w:after="40"/>
        <w:jc w:val="both"/>
      </w:pPr>
      <w:r>
        <w:rPr>
          <w:b/>
        </w:rPr>
        <w:t>NOVENA.- ENTREGA DEL INMUEBLE.-</w:t>
      </w:r>
    </w:p>
    <w:p w14:paraId="6E1CEB8F" w14:textId="77777777" w:rsidR="00DD4347" w:rsidRDefault="00DB0D60">
      <w:pPr>
        <w:spacing w:after="100"/>
        <w:jc w:val="both"/>
      </w:pPr>
      <w:r>
        <w:t>La entrega material y la posesión del inmueble objeto de esta promesa se realizará al momento de la firma de la escritura definitiva de comp</w:t>
      </w:r>
      <w:r>
        <w:t xml:space="preserve">raventa, salvo que las partes acuerden expresamente una fecha o condición distinta: </w:t>
      </w:r>
      <w:r>
        <w:rPr>
          <w:color w:val="C00000"/>
        </w:rPr>
        <w:t>[FECHA O CONDICIÓN, SI CORRESPONDE]</w:t>
      </w:r>
      <w:r>
        <w:t>.</w:t>
      </w:r>
    </w:p>
    <w:p w14:paraId="6685BADE" w14:textId="77777777" w:rsidR="00DD4347" w:rsidRDefault="00DB0D60">
      <w:pPr>
        <w:spacing w:before="140" w:after="40"/>
        <w:jc w:val="both"/>
      </w:pPr>
      <w:r>
        <w:rPr>
          <w:b/>
        </w:rPr>
        <w:t>DÉCIMA.- GASTOS.-</w:t>
      </w:r>
    </w:p>
    <w:p w14:paraId="335EC279" w14:textId="77777777" w:rsidR="00DD4347" w:rsidRDefault="00DB0D60">
      <w:pPr>
        <w:spacing w:after="100"/>
        <w:jc w:val="both"/>
      </w:pPr>
      <w:r>
        <w:t>Los impuestos, honorarios y demás gastos que demande el otorgamiento de la presente promesa de compraventa serán asum</w:t>
      </w:r>
      <w:r>
        <w:t xml:space="preserve">idos por </w:t>
      </w:r>
      <w:r>
        <w:rPr>
          <w:color w:val="C00000"/>
        </w:rPr>
        <w:t>[DISTRIBUCIÓN ACORDADA]</w:t>
      </w:r>
      <w:r>
        <w:t xml:space="preserve">. Los gastos e impuestos correspondientes a la escritura definitiva de compraventa serán asumidos por </w:t>
      </w:r>
      <w:r>
        <w:rPr>
          <w:color w:val="C00000"/>
        </w:rPr>
        <w:t>[DISTRIBUCIÓN ACORDADA]</w:t>
      </w:r>
      <w:r>
        <w:t>, con excepción del impuesto de plusvalía y/o utilidad que, de generarse, será de cuenta de los PRO</w:t>
      </w:r>
      <w:r>
        <w:t>MITENTES VENDEDORES.</w:t>
      </w:r>
    </w:p>
    <w:p w14:paraId="55575E0B" w14:textId="77777777" w:rsidR="00DD4347" w:rsidRDefault="00DB0D60">
      <w:pPr>
        <w:spacing w:before="140" w:after="40"/>
        <w:jc w:val="both"/>
      </w:pPr>
      <w:r>
        <w:rPr>
          <w:b/>
        </w:rPr>
        <w:lastRenderedPageBreak/>
        <w:t>DÉCIMA PRIMERA.- CONTROVERSIAS.-</w:t>
      </w:r>
    </w:p>
    <w:p w14:paraId="13BFADC8" w14:textId="77777777" w:rsidR="00DD4347" w:rsidRDefault="00DB0D60">
      <w:pPr>
        <w:spacing w:after="100"/>
        <w:jc w:val="both"/>
      </w:pPr>
      <w:r>
        <w:t>Para cualquier controversia que surja con motivo de la interpretación, cumplimiento o ejecución de la presente promesa y que no pueda solucionarse de común acuerdo, las partes se someten a la jurisdicci</w:t>
      </w:r>
      <w:r>
        <w:t xml:space="preserve">ón y competencia de los jueces competentes del cantón </w:t>
      </w:r>
      <w:r>
        <w:rPr>
          <w:color w:val="C00000"/>
        </w:rPr>
        <w:t>[CANTÓN]</w:t>
      </w:r>
      <w:r>
        <w:t>, conforme a la normativa aplicable.</w:t>
      </w:r>
    </w:p>
    <w:p w14:paraId="3B7A86B5" w14:textId="77777777" w:rsidR="00DD4347" w:rsidRDefault="00DB0D60">
      <w:pPr>
        <w:spacing w:before="140" w:after="40"/>
        <w:jc w:val="both"/>
      </w:pPr>
      <w:r>
        <w:rPr>
          <w:b/>
        </w:rPr>
        <w:t>DÉCIMA SEGUNDA.- ACEPTACIÓN.-</w:t>
      </w:r>
    </w:p>
    <w:p w14:paraId="668E984E" w14:textId="77777777" w:rsidR="00DD4347" w:rsidRDefault="00DB0D60">
      <w:pPr>
        <w:spacing w:after="100"/>
        <w:jc w:val="both"/>
      </w:pPr>
      <w:r>
        <w:t xml:space="preserve">Las partes aceptan en todas sus partes el contenido de la presente promesa de compraventa, por estar redactada conforme a su </w:t>
      </w:r>
      <w:r>
        <w:t>voluntad, y se ratifican en las obligaciones asumidas.</w:t>
      </w:r>
    </w:p>
    <w:p w14:paraId="0775DE47" w14:textId="77777777" w:rsidR="00DD4347" w:rsidRDefault="00DB0D60">
      <w:pPr>
        <w:jc w:val="both"/>
      </w:pPr>
      <w:r>
        <w:t>Usted, señor Notario, se servirá agregar las demás cláusulas de estilo necesarias para la plena validez de este instrumento público.</w:t>
      </w:r>
    </w:p>
    <w:p w14:paraId="4FDCF986" w14:textId="77777777" w:rsidR="00DD4347" w:rsidRDefault="00DD4347"/>
    <w:p w14:paraId="6B5D5834" w14:textId="77777777" w:rsidR="00DD4347" w:rsidRDefault="00DB0D60">
      <w:pPr>
        <w:spacing w:before="200"/>
        <w:jc w:val="both"/>
      </w:pPr>
      <w:r>
        <w:rPr>
          <w:b/>
          <w:sz w:val="20"/>
        </w:rPr>
        <w:t>Este modelo está pensado para una operación simple. Para operacione</w:t>
      </w:r>
      <w:r>
        <w:rPr>
          <w:b/>
          <w:sz w:val="20"/>
        </w:rPr>
        <w:t>s que requieren cláusulas o adaptaciones adicionales, puedes optar por nuestros modelos profesionales de pago.</w:t>
      </w:r>
    </w:p>
    <w:p w14:paraId="34C4B5E9" w14:textId="57612931" w:rsidR="00DD4347" w:rsidRDefault="00DD4347">
      <w:pPr>
        <w:jc w:val="center"/>
      </w:pPr>
    </w:p>
    <w:sectPr w:rsidR="00DD4347" w:rsidSect="00034616">
      <w:headerReference w:type="default" r:id="rId8"/>
      <w:footerReference w:type="default" r:id="rId9"/>
      <w:pgSz w:w="12240" w:h="15840"/>
      <w:pgMar w:top="1247" w:right="1417" w:bottom="1134" w:left="141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52DD" w14:textId="77777777" w:rsidR="00DB0D60" w:rsidRDefault="00DB0D60">
      <w:pPr>
        <w:spacing w:after="0" w:line="240" w:lineRule="auto"/>
      </w:pPr>
      <w:r>
        <w:separator/>
      </w:r>
    </w:p>
  </w:endnote>
  <w:endnote w:type="continuationSeparator" w:id="0">
    <w:p w14:paraId="4DAF9F1D" w14:textId="77777777" w:rsidR="00DB0D60" w:rsidRDefault="00DB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3A16" w14:textId="77777777" w:rsidR="00DD4347" w:rsidRDefault="00DB0D60">
    <w:pPr>
      <w:pStyle w:val="Piedepgina"/>
      <w:jc w:val="center"/>
    </w:pPr>
    <w:r>
      <w:rPr>
        <w:sz w:val="16"/>
      </w:rPr>
      <w:t xml:space="preserve">INICIA DERECHO  •  Modelo gratuito de promesa de compraventa  •  </w:t>
    </w:r>
    <w:r>
      <w:fldChar w:fldCharType="begin"/>
    </w:r>
    <w:r>
      <w:instrText>PAGE</w:instrText>
    </w:r>
    <w:r>
      <w:fldChar w:fldCharType="separate"/>
    </w:r>
    <w:r w:rsidR="00924D1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7F07" w14:textId="77777777" w:rsidR="00DB0D60" w:rsidRDefault="00DB0D60">
      <w:pPr>
        <w:spacing w:after="0" w:line="240" w:lineRule="auto"/>
      </w:pPr>
      <w:r>
        <w:separator/>
      </w:r>
    </w:p>
  </w:footnote>
  <w:footnote w:type="continuationSeparator" w:id="0">
    <w:p w14:paraId="396DCC8A" w14:textId="77777777" w:rsidR="00DB0D60" w:rsidRDefault="00DB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7EC71" w14:textId="77777777" w:rsidR="00DD4347" w:rsidRDefault="00DD4347">
    <w:pPr>
      <w:pStyle w:val="Encabezado"/>
    </w:pPr>
  </w:p>
  <w:tbl>
    <w:tblPr>
      <w:tblW w:w="0" w:type="auto"/>
      <w:jc w:val="center"/>
      <w:tblBorders>
        <w:bottom w:val="single" w:sz="4" w:space="1" w:color="BFBFBF"/>
      </w:tblBorders>
      <w:tblLayout w:type="fixed"/>
      <w:tblLook w:val="04A0" w:firstRow="1" w:lastRow="0" w:firstColumn="1" w:lastColumn="0" w:noHBand="0" w:noVBand="1"/>
    </w:tblPr>
    <w:tblGrid>
      <w:gridCol w:w="4677"/>
      <w:gridCol w:w="4677"/>
    </w:tblGrid>
    <w:tr w:rsidR="00DD4347" w14:paraId="24F5D514" w14:textId="77777777">
      <w:trPr>
        <w:jc w:val="center"/>
      </w:trPr>
      <w:tc>
        <w:tcPr>
          <w:tcW w:w="4677" w:type="dxa"/>
        </w:tcPr>
        <w:p w14:paraId="4AF6674B" w14:textId="77777777" w:rsidR="00DD4347" w:rsidRDefault="00DB0D60">
          <w:r>
            <w:rPr>
              <w:noProof/>
            </w:rPr>
            <w:drawing>
              <wp:inline distT="0" distB="0" distL="0" distR="0" wp14:anchorId="37FB9F7C" wp14:editId="4B2225AC">
                <wp:extent cx="1440000" cy="3945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-marca-de-agua-e1735359403888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4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</w:tcPr>
        <w:p w14:paraId="69E58395" w14:textId="77777777" w:rsidR="00DD4347" w:rsidRDefault="00DB0D60">
          <w:pPr>
            <w:jc w:val="right"/>
          </w:pPr>
          <w:r>
            <w:rPr>
              <w:b/>
              <w:sz w:val="18"/>
            </w:rPr>
            <w:t>www.iniciaderecho.com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4D19"/>
    <w:rsid w:val="00AA1D8D"/>
    <w:rsid w:val="00B47730"/>
    <w:rsid w:val="00CB0664"/>
    <w:rsid w:val="00DB0D60"/>
    <w:rsid w:val="00DD43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09E2EE"/>
  <w14:defaultImageDpi w14:val="300"/>
  <w15:docId w15:val="{A8EAE7AB-9387-4C43-8B46-3B59D699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Gratuito de Promesa de Compraventa</dc:title>
  <dc:subject>Minuta de promesa de compraventa de inmueble</dc:subject>
  <dc:creator>Inicia Derecho</dc:creator>
  <cp:keywords/>
  <cp:lastModifiedBy>Luis Miranda</cp:lastModifiedBy>
  <cp:revision>2</cp:revision>
  <dcterms:created xsi:type="dcterms:W3CDTF">2013-12-23T23:15:00Z</dcterms:created>
  <dcterms:modified xsi:type="dcterms:W3CDTF">2026-08-16T14:54:00Z</dcterms:modified>
  <cp:category/>
</cp:coreProperties>
</file>